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1526" w:rsidRDefault="00FA1526" w:rsidP="00FA15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4C29" w:rsidRDefault="002D4C29" w:rsidP="002D4C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E0E10" w:rsidRPr="00106FB0" w:rsidRDefault="001E0E10" w:rsidP="00FA152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E0E10" w:rsidRPr="00106FB0" w:rsidRDefault="001E0E10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Злокачественные новообразования щитовидной железы.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AD6FE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.12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1E0E10" w:rsidRPr="00AD6FE1" w:rsidRDefault="001E0E10" w:rsidP="00AD6FE1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D6FE1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AD6FE1" w:rsidRPr="001B2F58">
        <w:rPr>
          <w:rFonts w:ascii="Times New Roman" w:hAnsi="Times New Roman"/>
          <w:sz w:val="24"/>
          <w:szCs w:val="24"/>
        </w:rPr>
        <w:t xml:space="preserve"> «</w:t>
      </w:r>
      <w:r w:rsidR="00AD6FE1">
        <w:rPr>
          <w:rFonts w:ascii="Times New Roman" w:hAnsi="Times New Roman"/>
          <w:sz w:val="24"/>
          <w:szCs w:val="24"/>
        </w:rPr>
        <w:t>Эндокринология</w:t>
      </w:r>
      <w:r w:rsidR="00AD6FE1" w:rsidRPr="001B2F58">
        <w:rPr>
          <w:rFonts w:ascii="Times New Roman" w:hAnsi="Times New Roman"/>
          <w:sz w:val="24"/>
          <w:szCs w:val="24"/>
        </w:rPr>
        <w:t>»</w:t>
      </w:r>
      <w:r w:rsidR="00AD6FE1">
        <w:rPr>
          <w:rFonts w:ascii="Times New Roman" w:hAnsi="Times New Roman"/>
          <w:sz w:val="24"/>
          <w:szCs w:val="24"/>
        </w:rPr>
        <w:t>.</w:t>
      </w:r>
    </w:p>
    <w:p w:rsidR="001E0E10" w:rsidRPr="00051017" w:rsidRDefault="001E0E10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AD6FE1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AD6FE1">
        <w:rPr>
          <w:rFonts w:ascii="Times New Roman" w:hAnsi="Times New Roman"/>
          <w:sz w:val="24"/>
          <w:szCs w:val="24"/>
        </w:rPr>
        <w:t xml:space="preserve"> </w:t>
      </w:r>
      <w:r w:rsidR="00AD6FE1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AD6FE1">
        <w:rPr>
          <w:rFonts w:ascii="Times New Roman" w:hAnsi="Times New Roman"/>
          <w:sz w:val="24"/>
          <w:szCs w:val="24"/>
        </w:rPr>
        <w:t xml:space="preserve"> </w:t>
      </w:r>
      <w:r w:rsidR="00AD6FE1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AD6FE1">
        <w:rPr>
          <w:rFonts w:ascii="Times New Roman" w:hAnsi="Times New Roman"/>
          <w:sz w:val="24"/>
          <w:szCs w:val="24"/>
        </w:rPr>
        <w:t xml:space="preserve"> </w:t>
      </w:r>
      <w:r w:rsidR="00AD6FE1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AD6FE1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AD6FE1" w:rsidRPr="00795621">
        <w:rPr>
          <w:rFonts w:ascii="Times New Roman" w:hAnsi="Times New Roman"/>
          <w:sz w:val="24"/>
          <w:szCs w:val="24"/>
        </w:rPr>
        <w:t>и сертификат</w:t>
      </w:r>
      <w:r w:rsidR="00AD6FE1">
        <w:rPr>
          <w:rFonts w:ascii="Times New Roman" w:hAnsi="Times New Roman"/>
          <w:sz w:val="24"/>
          <w:szCs w:val="24"/>
        </w:rPr>
        <w:t xml:space="preserve"> </w:t>
      </w:r>
      <w:r w:rsidR="00AD6FE1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1E0E10" w:rsidRPr="00106FB0" w:rsidRDefault="001E0E10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1E0E10" w:rsidRPr="00F102F4" w:rsidRDefault="001E0E10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AD6FE1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злокачественным новообразованиям щитовидной железы.</w:t>
      </w:r>
    </w:p>
    <w:p w:rsidR="001E0E10" w:rsidRDefault="001E0E10" w:rsidP="00CD2D08">
      <w:pPr>
        <w:rPr>
          <w:color w:val="000000"/>
        </w:rPr>
      </w:pPr>
      <w:r w:rsidRPr="00F102F4">
        <w:rPr>
          <w:rFonts w:ascii="Times New Roman" w:hAnsi="Times New Roman"/>
          <w:sz w:val="24"/>
          <w:szCs w:val="24"/>
        </w:rPr>
        <w:t>В лекции освещаются следующие вопросы</w:t>
      </w:r>
      <w:r>
        <w:rPr>
          <w:rFonts w:ascii="Times New Roman" w:hAnsi="Times New Roman"/>
          <w:sz w:val="24"/>
          <w:szCs w:val="24"/>
        </w:rPr>
        <w:t>:</w:t>
      </w:r>
      <w:r w:rsidRPr="00AF5A4A">
        <w:rPr>
          <w:color w:val="000000"/>
          <w:spacing w:val="-1"/>
        </w:rPr>
        <w:t>Эпидемиология</w:t>
      </w:r>
      <w:r>
        <w:rPr>
          <w:color w:val="000000"/>
          <w:spacing w:val="-1"/>
        </w:rPr>
        <w:t xml:space="preserve">. </w:t>
      </w:r>
      <w:r w:rsidRPr="00AF5A4A">
        <w:rPr>
          <w:color w:val="000000"/>
          <w:spacing w:val="-1"/>
        </w:rPr>
        <w:t>Возрастная заболеваемость</w:t>
      </w:r>
      <w:r>
        <w:rPr>
          <w:color w:val="000000"/>
          <w:spacing w:val="-1"/>
        </w:rPr>
        <w:t xml:space="preserve">. </w:t>
      </w:r>
      <w:r w:rsidRPr="00AF5A4A">
        <w:rPr>
          <w:color w:val="000000"/>
          <w:spacing w:val="-1"/>
        </w:rPr>
        <w:t>Географическая распространен</w:t>
      </w:r>
      <w:r w:rsidRPr="00CD2D08">
        <w:rPr>
          <w:color w:val="000000"/>
          <w:spacing w:val="-1"/>
        </w:rPr>
        <w:t>ность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Роль генетических факторов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Роль гормональных нарушений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Роль гиперсекреции ТТГ в генезе рака щи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 xml:space="preserve">Лечение </w:t>
      </w:r>
      <w:proofErr w:type="spellStart"/>
      <w:r w:rsidRPr="00CD2D08">
        <w:rPr>
          <w:color w:val="000000"/>
          <w:spacing w:val="-1"/>
        </w:rPr>
        <w:t>тиреостатическими</w:t>
      </w:r>
      <w:proofErr w:type="spellEnd"/>
      <w:r w:rsidRPr="00CD2D08">
        <w:rPr>
          <w:color w:val="000000"/>
          <w:spacing w:val="-1"/>
        </w:rPr>
        <w:t xml:space="preserve"> препаратами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1"/>
        </w:rPr>
        <w:t>Роль ионизирующей радиации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 xml:space="preserve">Роль предшествующей рентгенотерапии </w:t>
      </w:r>
      <w:r w:rsidRPr="00613762">
        <w:rPr>
          <w:color w:val="000000"/>
          <w:spacing w:val="1"/>
        </w:rPr>
        <w:t>области шеи, головы, грудной клетки</w:t>
      </w:r>
      <w:r>
        <w:rPr>
          <w:color w:val="000000"/>
          <w:spacing w:val="1"/>
        </w:rPr>
        <w:t xml:space="preserve">. </w:t>
      </w:r>
      <w:r w:rsidRPr="00CD2D08">
        <w:rPr>
          <w:color w:val="000000"/>
          <w:spacing w:val="-1"/>
        </w:rPr>
        <w:t>Роль ионизирующего облучения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Роль йодной недостаточности в </w:t>
      </w:r>
      <w:proofErr w:type="spellStart"/>
      <w:r w:rsidRPr="00613762">
        <w:rPr>
          <w:color w:val="000000"/>
          <w:spacing w:val="-1"/>
        </w:rPr>
        <w:t>гепезе</w:t>
      </w:r>
      <w:proofErr w:type="spellEnd"/>
      <w:r w:rsidRPr="00613762">
        <w:rPr>
          <w:color w:val="000000"/>
          <w:spacing w:val="-1"/>
        </w:rPr>
        <w:t xml:space="preserve"> рака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</w:rPr>
        <w:t>Канцерогенные вещества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Патогенез. Патогенез различных видов зло</w:t>
      </w:r>
      <w:r w:rsidRPr="00613762">
        <w:rPr>
          <w:color w:val="000000"/>
          <w:spacing w:val="-1"/>
        </w:rPr>
        <w:softHyphen/>
        <w:t>качественных и доброкачественных новооб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разований 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Классификация злокачественных новообра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зований 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Гистологическая классификация опухолей щитовидной железы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Клинико-морфологическая классификация </w:t>
      </w:r>
      <w:r w:rsidRPr="00613762">
        <w:rPr>
          <w:color w:val="000000"/>
        </w:rPr>
        <w:t>опухолей 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 xml:space="preserve">Классификация стадий злокачественных </w:t>
      </w:r>
      <w:r w:rsidRPr="00CD2D08">
        <w:rPr>
          <w:color w:val="000000"/>
        </w:rPr>
        <w:t>опухолей</w:t>
      </w:r>
      <w:r>
        <w:rPr>
          <w:color w:val="000000"/>
        </w:rPr>
        <w:t xml:space="preserve">. </w:t>
      </w:r>
      <w:proofErr w:type="spellStart"/>
      <w:r w:rsidRPr="00CD2D08"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Рак из А-клеток (фолликулярных): папилляр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ная </w:t>
      </w:r>
      <w:proofErr w:type="spellStart"/>
      <w:r w:rsidRPr="00613762">
        <w:rPr>
          <w:color w:val="000000"/>
        </w:rPr>
        <w:t>аденокарцинома</w:t>
      </w:r>
      <w:proofErr w:type="spellEnd"/>
      <w:r w:rsidRPr="00613762">
        <w:rPr>
          <w:color w:val="000000"/>
        </w:rPr>
        <w:t xml:space="preserve">, фолликулярная </w:t>
      </w:r>
      <w:proofErr w:type="spellStart"/>
      <w:r w:rsidRPr="00613762">
        <w:rPr>
          <w:color w:val="000000"/>
        </w:rPr>
        <w:t>адено-карципома</w:t>
      </w:r>
      <w:proofErr w:type="spellEnd"/>
      <w:r w:rsidRPr="00613762">
        <w:rPr>
          <w:color w:val="000000"/>
        </w:rPr>
        <w:t>, недифференцированный рак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Рак из С-клеток (</w:t>
      </w:r>
      <w:proofErr w:type="spellStart"/>
      <w:r w:rsidRPr="00613762">
        <w:rPr>
          <w:color w:val="000000"/>
          <w:spacing w:val="-1"/>
        </w:rPr>
        <w:t>парафолликулярных</w:t>
      </w:r>
      <w:proofErr w:type="spellEnd"/>
      <w:r w:rsidRPr="00613762">
        <w:rPr>
          <w:color w:val="000000"/>
          <w:spacing w:val="-1"/>
        </w:rPr>
        <w:t>): ме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дуллярный рак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Рак из В-клеток (клеток Ашкинази): папил</w:t>
      </w:r>
      <w:r w:rsidRPr="00613762">
        <w:rPr>
          <w:color w:val="000000"/>
          <w:spacing w:val="-1"/>
        </w:rPr>
        <w:softHyphen/>
        <w:t xml:space="preserve">лярная </w:t>
      </w:r>
      <w:proofErr w:type="spellStart"/>
      <w:r w:rsidRPr="00613762">
        <w:rPr>
          <w:color w:val="000000"/>
          <w:spacing w:val="-1"/>
        </w:rPr>
        <w:t>аденокарцинома</w:t>
      </w:r>
      <w:proofErr w:type="spellEnd"/>
      <w:r w:rsidRPr="00613762">
        <w:rPr>
          <w:color w:val="000000"/>
          <w:spacing w:val="-1"/>
        </w:rPr>
        <w:t xml:space="preserve"> из клеток Ашкина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зи, фолликулярная </w:t>
      </w:r>
      <w:proofErr w:type="spellStart"/>
      <w:r w:rsidRPr="00613762">
        <w:rPr>
          <w:color w:val="000000"/>
        </w:rPr>
        <w:t>аденокарцинома</w:t>
      </w:r>
      <w:proofErr w:type="spellEnd"/>
      <w:r w:rsidRPr="00613762">
        <w:rPr>
          <w:color w:val="000000"/>
        </w:rPr>
        <w:t xml:space="preserve"> из В-</w:t>
      </w:r>
      <w:r w:rsidRPr="00613762">
        <w:rPr>
          <w:color w:val="000000"/>
          <w:spacing w:val="-1"/>
        </w:rPr>
        <w:t>клеток, недифференцированный рак из кле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ток Ашкинази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Прочие злокачественные опухоли (опухоли </w:t>
      </w:r>
      <w:r w:rsidRPr="00613762">
        <w:rPr>
          <w:color w:val="000000"/>
          <w:spacing w:val="2"/>
        </w:rPr>
        <w:t xml:space="preserve">из </w:t>
      </w:r>
      <w:proofErr w:type="spellStart"/>
      <w:r w:rsidRPr="00613762">
        <w:rPr>
          <w:color w:val="000000"/>
          <w:spacing w:val="2"/>
        </w:rPr>
        <w:t>меташшированного</w:t>
      </w:r>
      <w:proofErr w:type="spellEnd"/>
      <w:r w:rsidRPr="00613762">
        <w:rPr>
          <w:color w:val="000000"/>
          <w:spacing w:val="2"/>
        </w:rPr>
        <w:t xml:space="preserve"> эпителия, </w:t>
      </w:r>
      <w:proofErr w:type="spellStart"/>
      <w:r w:rsidRPr="00613762">
        <w:rPr>
          <w:color w:val="000000"/>
          <w:spacing w:val="2"/>
        </w:rPr>
        <w:t>неэпите</w:t>
      </w:r>
      <w:r w:rsidRPr="00613762">
        <w:rPr>
          <w:color w:val="000000"/>
          <w:spacing w:val="2"/>
        </w:rPr>
        <w:softHyphen/>
      </w:r>
      <w:r w:rsidRPr="00613762">
        <w:rPr>
          <w:color w:val="000000"/>
          <w:spacing w:val="-1"/>
        </w:rPr>
        <w:t>лиальных</w:t>
      </w:r>
      <w:proofErr w:type="spellEnd"/>
      <w:r w:rsidRPr="00613762">
        <w:rPr>
          <w:color w:val="000000"/>
          <w:spacing w:val="-1"/>
        </w:rPr>
        <w:t xml:space="preserve"> клеток, </w:t>
      </w:r>
      <w:proofErr w:type="spellStart"/>
      <w:r w:rsidRPr="00613762">
        <w:rPr>
          <w:color w:val="000000"/>
          <w:spacing w:val="-1"/>
        </w:rPr>
        <w:t>неклассифицируемые</w:t>
      </w:r>
      <w:proofErr w:type="spellEnd"/>
      <w:r w:rsidRPr="00613762">
        <w:rPr>
          <w:color w:val="000000"/>
          <w:spacing w:val="-1"/>
        </w:rPr>
        <w:t xml:space="preserve"> опу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холи)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>Клиника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2"/>
        </w:rPr>
        <w:t>Клинические симптомы</w:t>
      </w:r>
      <w:r>
        <w:rPr>
          <w:color w:val="000000"/>
          <w:spacing w:val="-2"/>
        </w:rPr>
        <w:t xml:space="preserve">. </w:t>
      </w:r>
      <w:r w:rsidRPr="00CD2D08">
        <w:rPr>
          <w:color w:val="000000"/>
          <w:spacing w:val="-1"/>
        </w:rPr>
        <w:t>Функциональное состояние щитовидной железы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Возрастные особенности клинического те</w:t>
      </w:r>
      <w:r w:rsidRPr="00613762">
        <w:rPr>
          <w:color w:val="000000"/>
          <w:spacing w:val="-1"/>
        </w:rPr>
        <w:softHyphen/>
        <w:t>чения злокачественных новообразований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Определение распространенности опухоле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вого процесса по стадиям и системе </w:t>
      </w:r>
      <w:r w:rsidRPr="00A0316F">
        <w:rPr>
          <w:color w:val="000000"/>
          <w:lang w:val="en-US"/>
        </w:rPr>
        <w:t>TNM</w:t>
      </w:r>
      <w:r>
        <w:rPr>
          <w:color w:val="000000"/>
        </w:rPr>
        <w:t xml:space="preserve">. </w:t>
      </w:r>
      <w:r w:rsidRPr="00613762">
        <w:rPr>
          <w:color w:val="000000"/>
          <w:spacing w:val="-4"/>
        </w:rPr>
        <w:t xml:space="preserve">Особенности метастаз и </w:t>
      </w:r>
      <w:proofErr w:type="spellStart"/>
      <w:r w:rsidRPr="00613762">
        <w:rPr>
          <w:color w:val="000000"/>
          <w:spacing w:val="-4"/>
        </w:rPr>
        <w:t>рования</w:t>
      </w:r>
      <w:proofErr w:type="spellEnd"/>
      <w:r w:rsidRPr="00613762">
        <w:rPr>
          <w:color w:val="000000"/>
          <w:spacing w:val="-4"/>
        </w:rPr>
        <w:t xml:space="preserve"> опухолей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2"/>
        </w:rPr>
        <w:t>Рецидивы опухоли</w:t>
      </w:r>
      <w:r>
        <w:rPr>
          <w:color w:val="000000"/>
          <w:spacing w:val="-2"/>
        </w:rPr>
        <w:t xml:space="preserve">. </w:t>
      </w:r>
      <w:r w:rsidRPr="00CD2D08">
        <w:rPr>
          <w:color w:val="000000"/>
          <w:spacing w:val="-1"/>
        </w:rPr>
        <w:t>Клиническое распознавание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Диагностика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УЗИ области шеи, щитовидной железы и </w:t>
      </w:r>
      <w:r w:rsidRPr="00613762">
        <w:rPr>
          <w:color w:val="000000"/>
        </w:rPr>
        <w:t>регионарных лимфоузлов</w:t>
      </w:r>
      <w:r>
        <w:rPr>
          <w:color w:val="000000"/>
        </w:rPr>
        <w:t xml:space="preserve">. </w:t>
      </w:r>
      <w:r w:rsidRPr="00CD2D08">
        <w:rPr>
          <w:color w:val="000000"/>
          <w:spacing w:val="-3"/>
        </w:rPr>
        <w:t>Лечение</w:t>
      </w:r>
      <w:r>
        <w:rPr>
          <w:color w:val="000000"/>
          <w:spacing w:val="-3"/>
        </w:rPr>
        <w:t xml:space="preserve">. </w:t>
      </w:r>
      <w:r w:rsidRPr="00CD2D08">
        <w:rPr>
          <w:color w:val="000000"/>
          <w:spacing w:val="-1"/>
        </w:rPr>
        <w:t>Лучевая терапия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7"/>
        </w:rPr>
        <w:t>Медико-социальная экспертиза и реабилитация</w:t>
      </w:r>
      <w:r>
        <w:rPr>
          <w:color w:val="000000"/>
          <w:spacing w:val="-7"/>
        </w:rPr>
        <w:t xml:space="preserve">. </w:t>
      </w:r>
      <w:r w:rsidRPr="00CD2D08">
        <w:rPr>
          <w:color w:val="000000"/>
          <w:spacing w:val="-1"/>
        </w:rPr>
        <w:t>Комбинированное лечение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2"/>
        </w:rPr>
        <w:t>Прогноз</w:t>
      </w:r>
      <w:r>
        <w:rPr>
          <w:color w:val="000000"/>
          <w:spacing w:val="-2"/>
        </w:rPr>
        <w:t xml:space="preserve">.  </w:t>
      </w:r>
      <w:r w:rsidRPr="00CD2D08">
        <w:rPr>
          <w:color w:val="000000"/>
          <w:spacing w:val="-1"/>
        </w:rPr>
        <w:t>Хирургическое лечение</w:t>
      </w:r>
      <w:r>
        <w:rPr>
          <w:color w:val="000000"/>
          <w:spacing w:val="-1"/>
        </w:rPr>
        <w:t>.</w:t>
      </w:r>
    </w:p>
    <w:p w:rsidR="001E0E10" w:rsidRPr="00CD2D08" w:rsidRDefault="001E0E10" w:rsidP="00CD2D08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D2D08">
        <w:rPr>
          <w:rFonts w:ascii="Times New Roman" w:hAnsi="Times New Roman"/>
          <w:sz w:val="24"/>
          <w:szCs w:val="24"/>
        </w:rPr>
        <w:t>План лекции: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lastRenderedPageBreak/>
        <w:t>Эпидемиология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Возрастная заболеваемость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Географическая распространенность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</w:rPr>
        <w:t>Этиолог</w:t>
      </w:r>
      <w:r w:rsidRPr="00CD2D08">
        <w:rPr>
          <w:color w:val="000000"/>
          <w:spacing w:val="-1"/>
          <w:lang w:val="en-US"/>
        </w:rPr>
        <w:t>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Рольгенетическихфакторов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Рольгормональныхнарушений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Роль гиперсекреции ТТГ в генезе рака щи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Лечениетиреостатическимипрепаратами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1"/>
          <w:lang w:val="en-US"/>
        </w:rPr>
        <w:t>Рольионизирующейрадиации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Роль предшествующей рентгенотерапии </w:t>
      </w:r>
      <w:r w:rsidRPr="00CD2D08">
        <w:rPr>
          <w:color w:val="000000"/>
          <w:spacing w:val="1"/>
        </w:rPr>
        <w:t>области шеи, головы, грудной клетки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Рольионизирующегооблучения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Роль йодной недостаточности в </w:t>
      </w:r>
      <w:proofErr w:type="spellStart"/>
      <w:r w:rsidRPr="00CD2D08">
        <w:rPr>
          <w:color w:val="000000"/>
          <w:spacing w:val="-1"/>
        </w:rPr>
        <w:t>гепезе</w:t>
      </w:r>
      <w:proofErr w:type="spellEnd"/>
      <w:r w:rsidRPr="00CD2D08">
        <w:rPr>
          <w:color w:val="000000"/>
          <w:spacing w:val="-1"/>
        </w:rPr>
        <w:t xml:space="preserve"> рака </w:t>
      </w:r>
      <w:r w:rsidRPr="00CD2D08">
        <w:rPr>
          <w:color w:val="000000"/>
        </w:rPr>
        <w:t>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lang w:val="en-US"/>
        </w:rPr>
        <w:t>Канцерогенныевещества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Патогенез. Патогенез различных видов зло</w:t>
      </w:r>
      <w:r w:rsidRPr="00CD2D08">
        <w:rPr>
          <w:color w:val="000000"/>
          <w:spacing w:val="-1"/>
        </w:rPr>
        <w:softHyphen/>
        <w:t>качественных и доброкачественных новооб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разований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Классификация злокачественных новообра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зований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Гистологическая классификация опухолей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Клинико-морфологическая классификация </w:t>
      </w:r>
      <w:r w:rsidRPr="00CD2D08">
        <w:rPr>
          <w:color w:val="000000"/>
        </w:rPr>
        <w:t>опухолей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Классификациястадийзлокачественных</w:t>
      </w:r>
      <w:r w:rsidRPr="00CD2D08">
        <w:rPr>
          <w:color w:val="000000"/>
          <w:lang w:val="en-US"/>
        </w:rPr>
        <w:t>опухолей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Патоморфология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А-клеток (фолликулярных): папилляр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ная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, фолликулярная </w:t>
      </w:r>
      <w:proofErr w:type="spellStart"/>
      <w:r w:rsidRPr="00CD2D08">
        <w:rPr>
          <w:color w:val="000000"/>
        </w:rPr>
        <w:t>адено-карципома</w:t>
      </w:r>
      <w:proofErr w:type="spellEnd"/>
      <w:r w:rsidRPr="00CD2D08">
        <w:rPr>
          <w:color w:val="000000"/>
        </w:rPr>
        <w:t>, недифференцированный рак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С-клеток (</w:t>
      </w:r>
      <w:proofErr w:type="spellStart"/>
      <w:r w:rsidRPr="00CD2D08">
        <w:rPr>
          <w:color w:val="000000"/>
          <w:spacing w:val="-1"/>
        </w:rPr>
        <w:t>парафолликулярных</w:t>
      </w:r>
      <w:proofErr w:type="spellEnd"/>
      <w:r w:rsidRPr="00CD2D08">
        <w:rPr>
          <w:color w:val="000000"/>
          <w:spacing w:val="-1"/>
        </w:rPr>
        <w:t>): ме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  <w:spacing w:val="1"/>
        </w:rPr>
        <w:t>дуллярный рак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В-клеток (клеток Ашкинази): папил</w:t>
      </w:r>
      <w:r w:rsidRPr="00CD2D08">
        <w:rPr>
          <w:color w:val="000000"/>
          <w:spacing w:val="-1"/>
        </w:rPr>
        <w:softHyphen/>
        <w:t xml:space="preserve">лярная </w:t>
      </w:r>
      <w:proofErr w:type="spellStart"/>
      <w:r w:rsidRPr="00CD2D08">
        <w:rPr>
          <w:color w:val="000000"/>
          <w:spacing w:val="-1"/>
        </w:rPr>
        <w:t>аденокарцинома</w:t>
      </w:r>
      <w:proofErr w:type="spellEnd"/>
      <w:r w:rsidRPr="00CD2D08">
        <w:rPr>
          <w:color w:val="000000"/>
          <w:spacing w:val="-1"/>
        </w:rPr>
        <w:t xml:space="preserve"> из клеток Ашкина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зи, фолликулярная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 из В-</w:t>
      </w:r>
      <w:r w:rsidRPr="00CD2D08">
        <w:rPr>
          <w:color w:val="000000"/>
          <w:spacing w:val="-1"/>
        </w:rPr>
        <w:t>клеток, недифференцированный рак из кле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ток Ашкинази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</w:rPr>
        <w:t xml:space="preserve">Прочие злокачественные опухоли (опухоли </w:t>
      </w:r>
      <w:r w:rsidRPr="00CD2D08">
        <w:rPr>
          <w:color w:val="000000"/>
          <w:spacing w:val="2"/>
        </w:rPr>
        <w:t xml:space="preserve">из </w:t>
      </w:r>
      <w:proofErr w:type="spellStart"/>
      <w:r w:rsidRPr="00CD2D08">
        <w:rPr>
          <w:color w:val="000000"/>
          <w:spacing w:val="2"/>
        </w:rPr>
        <w:t>меташшированного</w:t>
      </w:r>
      <w:proofErr w:type="spellEnd"/>
      <w:r w:rsidRPr="00CD2D08">
        <w:rPr>
          <w:color w:val="000000"/>
          <w:spacing w:val="2"/>
        </w:rPr>
        <w:t xml:space="preserve"> эпителия, </w:t>
      </w:r>
      <w:proofErr w:type="spellStart"/>
      <w:r w:rsidRPr="00CD2D08">
        <w:rPr>
          <w:color w:val="000000"/>
          <w:spacing w:val="2"/>
        </w:rPr>
        <w:t>неэпите</w:t>
      </w:r>
      <w:r w:rsidRPr="00CD2D08">
        <w:rPr>
          <w:color w:val="000000"/>
          <w:spacing w:val="2"/>
        </w:rPr>
        <w:softHyphen/>
      </w:r>
      <w:r w:rsidRPr="00CD2D08">
        <w:rPr>
          <w:color w:val="000000"/>
          <w:spacing w:val="-1"/>
        </w:rPr>
        <w:t>лиальных</w:t>
      </w:r>
      <w:proofErr w:type="spellEnd"/>
      <w:r w:rsidRPr="00CD2D08">
        <w:rPr>
          <w:color w:val="000000"/>
          <w:spacing w:val="-1"/>
        </w:rPr>
        <w:t xml:space="preserve"> клеток, </w:t>
      </w:r>
      <w:proofErr w:type="spellStart"/>
      <w:r w:rsidRPr="00CD2D08">
        <w:rPr>
          <w:color w:val="000000"/>
          <w:spacing w:val="-1"/>
        </w:rPr>
        <w:t>неклассифицируемые</w:t>
      </w:r>
      <w:proofErr w:type="spellEnd"/>
      <w:r w:rsidRPr="00CD2D08">
        <w:rPr>
          <w:color w:val="000000"/>
          <w:spacing w:val="-1"/>
        </w:rPr>
        <w:t xml:space="preserve"> опу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холи)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Клиника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Клиническиесимптомы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Функциональноесостояниещитовиднойжелезы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Возрастные особенности клинического те</w:t>
      </w:r>
      <w:r w:rsidRPr="00CD2D08">
        <w:rPr>
          <w:color w:val="000000"/>
          <w:spacing w:val="-1"/>
        </w:rPr>
        <w:softHyphen/>
        <w:t>чения злокачественных новообразований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Определение распространенности опухоле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вого процесса по стадиям и системе </w:t>
      </w:r>
      <w:r w:rsidRPr="00CD2D08">
        <w:rPr>
          <w:color w:val="000000"/>
          <w:lang w:val="en-US"/>
        </w:rPr>
        <w:t>TNM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4"/>
        </w:rPr>
        <w:t xml:space="preserve">Особенности метастаз и </w:t>
      </w:r>
      <w:proofErr w:type="spellStart"/>
      <w:r w:rsidRPr="00CD2D08">
        <w:rPr>
          <w:color w:val="000000"/>
          <w:spacing w:val="-4"/>
        </w:rPr>
        <w:t>рования</w:t>
      </w:r>
      <w:proofErr w:type="spellEnd"/>
      <w:r w:rsidRPr="00CD2D08">
        <w:rPr>
          <w:color w:val="000000"/>
          <w:spacing w:val="-4"/>
        </w:rPr>
        <w:t xml:space="preserve"> опухолей </w:t>
      </w:r>
      <w:r w:rsidRPr="00CD2D08">
        <w:rPr>
          <w:color w:val="000000"/>
        </w:rPr>
        <w:t>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Рецидивыопухоли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Клиническоераспознавание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Диагностика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УЗИ области шеи, щитовидной железы и </w:t>
      </w:r>
      <w:r w:rsidRPr="00CD2D08">
        <w:rPr>
          <w:color w:val="000000"/>
        </w:rPr>
        <w:t>регионарных лимфоузлов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3"/>
          <w:lang w:val="en-US"/>
        </w:rPr>
        <w:t>Лечение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Лучеваятерапия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7"/>
        </w:rPr>
        <w:t>Медико-социальная экспертиза и реабилитация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Комбинированноелечение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Прогноз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Хирургическоелечение</w:t>
      </w:r>
      <w:proofErr w:type="spellEnd"/>
    </w:p>
    <w:p w:rsidR="001E0E10" w:rsidRDefault="001E0E10" w:rsidP="00C06D43">
      <w:pPr>
        <w:pStyle w:val="a8"/>
        <w:ind w:left="1080"/>
      </w:pPr>
    </w:p>
    <w:p w:rsidR="001E0E10" w:rsidRPr="00BB567C" w:rsidRDefault="001E0E10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67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B567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B5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B567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B567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BB567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BB567C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1E0E10" w:rsidRPr="00106FB0" w:rsidRDefault="001E0E10" w:rsidP="00BB567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1E0E10" w:rsidRPr="00106FB0" w:rsidRDefault="001E0E10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1E0E10" w:rsidRPr="007C7B0D" w:rsidRDefault="001E0E10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СПб.: ЭЛБИ-СПб, 2006. - 181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Абу-Лебдех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учебное пособие, рек. УМО по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- 288 с.</w:t>
      </w:r>
    </w:p>
    <w:p w:rsidR="001E0E10" w:rsidRPr="00601EFB" w:rsidRDefault="001E0E10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- 117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: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2011. - 400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;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E0E10" w:rsidRPr="00106FB0" w:rsidRDefault="001E0E10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E0E10" w:rsidRPr="00106FB0" w:rsidRDefault="001E0E10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</w:p>
    <w:sectPr w:rsidR="001E0E10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106FB0"/>
    <w:rsid w:val="00134AD0"/>
    <w:rsid w:val="0015748B"/>
    <w:rsid w:val="0017139B"/>
    <w:rsid w:val="001B0ADB"/>
    <w:rsid w:val="001E0E10"/>
    <w:rsid w:val="001E23CD"/>
    <w:rsid w:val="002234FE"/>
    <w:rsid w:val="00265412"/>
    <w:rsid w:val="002D4C29"/>
    <w:rsid w:val="002E6639"/>
    <w:rsid w:val="00312644"/>
    <w:rsid w:val="00323FE9"/>
    <w:rsid w:val="00343089"/>
    <w:rsid w:val="00384B37"/>
    <w:rsid w:val="00384C9C"/>
    <w:rsid w:val="003C0F6B"/>
    <w:rsid w:val="003F00BE"/>
    <w:rsid w:val="003F0F82"/>
    <w:rsid w:val="00417BD3"/>
    <w:rsid w:val="0049365B"/>
    <w:rsid w:val="004F69EC"/>
    <w:rsid w:val="00543EF9"/>
    <w:rsid w:val="00550487"/>
    <w:rsid w:val="00601EFB"/>
    <w:rsid w:val="006048B1"/>
    <w:rsid w:val="00613762"/>
    <w:rsid w:val="0062781A"/>
    <w:rsid w:val="006C017E"/>
    <w:rsid w:val="00712A69"/>
    <w:rsid w:val="007C7B0D"/>
    <w:rsid w:val="007D2B7D"/>
    <w:rsid w:val="007E73BB"/>
    <w:rsid w:val="00874C61"/>
    <w:rsid w:val="008C6006"/>
    <w:rsid w:val="009664AC"/>
    <w:rsid w:val="00A0316F"/>
    <w:rsid w:val="00A204A6"/>
    <w:rsid w:val="00A24AA8"/>
    <w:rsid w:val="00A5555B"/>
    <w:rsid w:val="00AD1D8A"/>
    <w:rsid w:val="00AD6FE1"/>
    <w:rsid w:val="00AF5A4A"/>
    <w:rsid w:val="00BA2108"/>
    <w:rsid w:val="00BB567C"/>
    <w:rsid w:val="00BD2A45"/>
    <w:rsid w:val="00C06D43"/>
    <w:rsid w:val="00CD2D08"/>
    <w:rsid w:val="00D511E7"/>
    <w:rsid w:val="00E57CC1"/>
    <w:rsid w:val="00E61C9E"/>
    <w:rsid w:val="00E81C8F"/>
    <w:rsid w:val="00EB56BC"/>
    <w:rsid w:val="00ED6B02"/>
    <w:rsid w:val="00F102F4"/>
    <w:rsid w:val="00FA1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9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1453</Words>
  <Characters>8288</Characters>
  <Application>Microsoft Office Word</Application>
  <DocSecurity>0</DocSecurity>
  <Lines>69</Lines>
  <Paragraphs>19</Paragraphs>
  <ScaleCrop>false</ScaleCrop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20</cp:revision>
  <dcterms:created xsi:type="dcterms:W3CDTF">2013-01-13T16:33:00Z</dcterms:created>
  <dcterms:modified xsi:type="dcterms:W3CDTF">2018-11-27T18:47:00Z</dcterms:modified>
</cp:coreProperties>
</file>